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AC" w:rsidRDefault="006F14AC" w:rsidP="006F14AC">
      <w:pPr>
        <w:pStyle w:val="PodnadpisA"/>
        <w:jc w:val="center"/>
      </w:pPr>
      <w:r>
        <w:t>Závěrečná zpráva a vyúčtování</w:t>
      </w:r>
    </w:p>
    <w:p w:rsidR="006F14AC" w:rsidRDefault="006F14AC" w:rsidP="006F14AC">
      <w:pPr>
        <w:pStyle w:val="Bezodsazen"/>
        <w:jc w:val="center"/>
      </w:pPr>
      <w:r>
        <w:t>dotace z rozpočtu Města Humpolec</w:t>
      </w:r>
      <w:r>
        <w:br/>
        <w:t>v rámci grantového programu „Fasády historických objektů“ 2022</w:t>
      </w:r>
    </w:p>
    <w:p w:rsidR="006F14AC" w:rsidRDefault="006F14AC" w:rsidP="006F14AC">
      <w:pPr>
        <w:ind w:left="0"/>
      </w:pPr>
    </w:p>
    <w:p w:rsidR="006F14AC" w:rsidRDefault="006F14AC" w:rsidP="006F14AC">
      <w:pPr>
        <w:pStyle w:val="Bezodsazen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PŘÍJEMCE PODPORY:</w:t>
      </w:r>
    </w:p>
    <w:p w:rsidR="006F14AC" w:rsidRDefault="006F14AC" w:rsidP="006F14AC">
      <w:pPr>
        <w:pStyle w:val="Bezodsazen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NÁZEV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14AC" w:rsidTr="00D13ED6">
        <w:trPr>
          <w:trHeight w:val="1701"/>
        </w:trPr>
        <w:tc>
          <w:tcPr>
            <w:tcW w:w="9628" w:type="dxa"/>
            <w:gridSpan w:val="2"/>
          </w:tcPr>
          <w:p w:rsidR="006F14AC" w:rsidRPr="00A10D39" w:rsidRDefault="006F14AC" w:rsidP="00D13ED6">
            <w:pPr>
              <w:pStyle w:val="Bezodsazen"/>
              <w:rPr>
                <w:b/>
                <w:bCs/>
              </w:rPr>
            </w:pPr>
            <w:r w:rsidRPr="00A10D39">
              <w:rPr>
                <w:b/>
                <w:bCs/>
              </w:rPr>
              <w:t>Popis realizace projektu</w:t>
            </w:r>
          </w:p>
        </w:tc>
      </w:tr>
      <w:tr w:rsidR="006F14AC" w:rsidTr="00D13ED6">
        <w:trPr>
          <w:trHeight w:val="850"/>
        </w:trPr>
        <w:tc>
          <w:tcPr>
            <w:tcW w:w="4814" w:type="dxa"/>
          </w:tcPr>
          <w:p w:rsidR="006F14AC" w:rsidRPr="00A10D39" w:rsidRDefault="006F14AC" w:rsidP="00D13ED6">
            <w:pPr>
              <w:pStyle w:val="Bezodsazen"/>
              <w:rPr>
                <w:b/>
                <w:bCs/>
              </w:rPr>
            </w:pPr>
            <w:r w:rsidRPr="00A10D39">
              <w:rPr>
                <w:b/>
                <w:bCs/>
              </w:rPr>
              <w:t>Realizační firma</w:t>
            </w:r>
          </w:p>
        </w:tc>
        <w:tc>
          <w:tcPr>
            <w:tcW w:w="4814" w:type="dxa"/>
          </w:tcPr>
          <w:p w:rsidR="006F14AC" w:rsidRDefault="006F14AC" w:rsidP="00D13ED6">
            <w:pPr>
              <w:pStyle w:val="Bezodsazen"/>
            </w:pPr>
          </w:p>
        </w:tc>
      </w:tr>
      <w:tr w:rsidR="006F14AC" w:rsidTr="00D13ED6">
        <w:trPr>
          <w:trHeight w:val="850"/>
        </w:trPr>
        <w:tc>
          <w:tcPr>
            <w:tcW w:w="4814" w:type="dxa"/>
          </w:tcPr>
          <w:p w:rsidR="006F14AC" w:rsidRPr="00A10D39" w:rsidRDefault="006F14AC" w:rsidP="00D13ED6">
            <w:pPr>
              <w:pStyle w:val="Bezodsazen"/>
              <w:rPr>
                <w:b/>
                <w:bCs/>
              </w:rPr>
            </w:pPr>
            <w:r w:rsidRPr="00A10D39">
              <w:rPr>
                <w:b/>
                <w:bCs/>
              </w:rPr>
              <w:t>Záruka na dílo</w:t>
            </w:r>
          </w:p>
        </w:tc>
        <w:tc>
          <w:tcPr>
            <w:tcW w:w="4814" w:type="dxa"/>
          </w:tcPr>
          <w:p w:rsidR="006F14AC" w:rsidRDefault="006F14AC" w:rsidP="00D13ED6">
            <w:pPr>
              <w:pStyle w:val="Bezodsazen"/>
            </w:pPr>
          </w:p>
        </w:tc>
      </w:tr>
    </w:tbl>
    <w:p w:rsidR="006F14AC" w:rsidRDefault="006F14AC" w:rsidP="006F14AC">
      <w:pPr>
        <w:pStyle w:val="Bezodsazen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14AC" w:rsidTr="00D13ED6">
        <w:trPr>
          <w:trHeight w:val="850"/>
        </w:trPr>
        <w:tc>
          <w:tcPr>
            <w:tcW w:w="9628" w:type="dxa"/>
          </w:tcPr>
          <w:p w:rsidR="006F14AC" w:rsidRDefault="006F14AC" w:rsidP="00D13ED6">
            <w:pPr>
              <w:pStyle w:val="Bezodsazen"/>
              <w:rPr>
                <w:b/>
                <w:bCs/>
              </w:rPr>
            </w:pPr>
            <w:r w:rsidRPr="00396410">
              <w:rPr>
                <w:b/>
                <w:bCs/>
              </w:rPr>
              <w:t>Skutečný začátek a konec realizace projektu:</w:t>
            </w:r>
          </w:p>
          <w:p w:rsidR="006F14AC" w:rsidRPr="00396410" w:rsidRDefault="006F14AC" w:rsidP="00D13ED6">
            <w:pPr>
              <w:pStyle w:val="Bezodsazen"/>
              <w:rPr>
                <w:b/>
                <w:bCs/>
              </w:rPr>
            </w:pPr>
          </w:p>
        </w:tc>
      </w:tr>
    </w:tbl>
    <w:p w:rsidR="006F14AC" w:rsidRDefault="006F14AC" w:rsidP="006F14AC">
      <w:pPr>
        <w:pStyle w:val="Bezodsazen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14AC" w:rsidTr="00D13ED6">
        <w:trPr>
          <w:trHeight w:val="1701"/>
        </w:trPr>
        <w:tc>
          <w:tcPr>
            <w:tcW w:w="9628" w:type="dxa"/>
          </w:tcPr>
          <w:p w:rsidR="006F14AC" w:rsidRPr="00181EF6" w:rsidRDefault="006F14AC" w:rsidP="00D13ED6">
            <w:pPr>
              <w:pStyle w:val="Bezodsazen"/>
              <w:rPr>
                <w:b/>
                <w:bCs/>
              </w:rPr>
            </w:pPr>
            <w:r w:rsidRPr="00181EF6">
              <w:rPr>
                <w:b/>
                <w:bCs/>
              </w:rPr>
              <w:t>Žádosti o výjimky, změny, podněty a další sdělení:</w:t>
            </w:r>
          </w:p>
        </w:tc>
      </w:tr>
    </w:tbl>
    <w:p w:rsidR="006F14AC" w:rsidRDefault="006F14AC" w:rsidP="006F14AC">
      <w:pPr>
        <w:pStyle w:val="Bezodsazen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985"/>
        <w:gridCol w:w="844"/>
      </w:tblGrid>
      <w:tr w:rsidR="006F14AC" w:rsidTr="009B0734"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</w:tcPr>
          <w:p w:rsidR="006F14AC" w:rsidRPr="001148BC" w:rsidRDefault="006F14AC" w:rsidP="00D13ED6">
            <w:pPr>
              <w:pStyle w:val="Bezodsazen"/>
              <w:rPr>
                <w:b/>
                <w:bCs/>
              </w:rPr>
            </w:pPr>
            <w:r>
              <w:rPr>
                <w:b/>
                <w:bCs/>
              </w:rPr>
              <w:t>SMLUVNĚ STANOVENÉ NÁKLADY NA PROJEKT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F14AC" w:rsidRPr="001148BC" w:rsidRDefault="006F14AC" w:rsidP="00D13ED6">
            <w:pPr>
              <w:pStyle w:val="Bezodsazen"/>
              <w:jc w:val="center"/>
              <w:rPr>
                <w:b/>
                <w:bCs/>
              </w:rPr>
            </w:pPr>
            <w:r w:rsidRPr="001148BC">
              <w:rPr>
                <w:b/>
                <w:bCs/>
              </w:rPr>
              <w:t>Kč</w:t>
            </w:r>
          </w:p>
        </w:tc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:rsidR="006F14AC" w:rsidRPr="001148BC" w:rsidRDefault="006F14AC" w:rsidP="00D13ED6">
            <w:pPr>
              <w:pStyle w:val="Bezodsazen"/>
              <w:jc w:val="center"/>
              <w:rPr>
                <w:b/>
                <w:bCs/>
              </w:rPr>
            </w:pPr>
            <w:r w:rsidRPr="001148BC">
              <w:rPr>
                <w:b/>
                <w:bCs/>
              </w:rPr>
              <w:t>%</w:t>
            </w:r>
          </w:p>
        </w:tc>
      </w:tr>
      <w:tr w:rsidR="006F14AC" w:rsidTr="009B0734">
        <w:tc>
          <w:tcPr>
            <w:tcW w:w="6799" w:type="dxa"/>
            <w:tcBorders>
              <w:left w:val="single" w:sz="4" w:space="0" w:color="auto"/>
            </w:tcBorders>
          </w:tcPr>
          <w:p w:rsidR="006F14AC" w:rsidRDefault="006F14AC" w:rsidP="00D13ED6">
            <w:pPr>
              <w:pStyle w:val="Bezodsazen"/>
            </w:pPr>
            <w:r>
              <w:t>Výše dotace Města Humpolec</w:t>
            </w:r>
          </w:p>
        </w:tc>
        <w:tc>
          <w:tcPr>
            <w:tcW w:w="1985" w:type="dxa"/>
          </w:tcPr>
          <w:p w:rsidR="006F14AC" w:rsidRDefault="006F14AC" w:rsidP="00D13ED6">
            <w:pPr>
              <w:pStyle w:val="Bezodsazen"/>
              <w:jc w:val="center"/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F14AC" w:rsidRDefault="006F14AC" w:rsidP="00D13ED6">
            <w:pPr>
              <w:pStyle w:val="Bezodsazen"/>
              <w:jc w:val="center"/>
            </w:pPr>
          </w:p>
        </w:tc>
      </w:tr>
      <w:tr w:rsidR="006F14AC" w:rsidTr="009B0734">
        <w:tc>
          <w:tcPr>
            <w:tcW w:w="6799" w:type="dxa"/>
            <w:tcBorders>
              <w:left w:val="single" w:sz="4" w:space="0" w:color="auto"/>
            </w:tcBorders>
          </w:tcPr>
          <w:p w:rsidR="006F14AC" w:rsidRDefault="006F14AC" w:rsidP="00D13ED6">
            <w:pPr>
              <w:pStyle w:val="Bezodsazen"/>
            </w:pPr>
            <w:r>
              <w:t>Podíl příjemce dotace</w:t>
            </w:r>
          </w:p>
        </w:tc>
        <w:tc>
          <w:tcPr>
            <w:tcW w:w="1985" w:type="dxa"/>
          </w:tcPr>
          <w:p w:rsidR="006F14AC" w:rsidRDefault="006F14AC" w:rsidP="00D13ED6">
            <w:pPr>
              <w:pStyle w:val="Bezodsazen"/>
              <w:jc w:val="center"/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F14AC" w:rsidRDefault="006F14AC" w:rsidP="00D13ED6">
            <w:pPr>
              <w:pStyle w:val="Bezodsazen"/>
              <w:jc w:val="center"/>
            </w:pPr>
          </w:p>
        </w:tc>
      </w:tr>
      <w:tr w:rsidR="006F14AC" w:rsidTr="009B0734">
        <w:tc>
          <w:tcPr>
            <w:tcW w:w="6799" w:type="dxa"/>
            <w:tcBorders>
              <w:left w:val="single" w:sz="4" w:space="0" w:color="auto"/>
              <w:bottom w:val="single" w:sz="12" w:space="0" w:color="auto"/>
            </w:tcBorders>
          </w:tcPr>
          <w:p w:rsidR="006F14AC" w:rsidRPr="001148BC" w:rsidRDefault="006F14AC" w:rsidP="00D13ED6">
            <w:pPr>
              <w:pStyle w:val="Bezodsazen"/>
              <w:rPr>
                <w:b/>
                <w:bCs/>
              </w:rPr>
            </w:pPr>
            <w:r w:rsidRPr="001148BC">
              <w:rPr>
                <w:b/>
                <w:bCs/>
              </w:rPr>
              <w:t>Celkové rozpočtované náklady na projekt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F14AC" w:rsidRDefault="006F14AC" w:rsidP="00D13ED6">
            <w:pPr>
              <w:pStyle w:val="Bezodsazen"/>
              <w:jc w:val="center"/>
            </w:pPr>
          </w:p>
        </w:tc>
        <w:tc>
          <w:tcPr>
            <w:tcW w:w="844" w:type="dxa"/>
            <w:tcBorders>
              <w:bottom w:val="single" w:sz="12" w:space="0" w:color="auto"/>
              <w:right w:val="single" w:sz="4" w:space="0" w:color="auto"/>
            </w:tcBorders>
          </w:tcPr>
          <w:p w:rsidR="006F14AC" w:rsidRDefault="006F14AC" w:rsidP="00D13ED6">
            <w:pPr>
              <w:pStyle w:val="Bezodsazen"/>
              <w:jc w:val="center"/>
            </w:pPr>
          </w:p>
        </w:tc>
      </w:tr>
      <w:tr w:rsidR="006F14AC" w:rsidTr="009B0734">
        <w:tc>
          <w:tcPr>
            <w:tcW w:w="67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F14AC" w:rsidRPr="001148BC" w:rsidRDefault="006F14AC" w:rsidP="00D13ED6">
            <w:pPr>
              <w:pStyle w:val="Bezodsazen"/>
              <w:rPr>
                <w:b/>
                <w:bCs/>
              </w:rPr>
            </w:pPr>
            <w:r>
              <w:rPr>
                <w:b/>
                <w:bCs/>
              </w:rPr>
              <w:t>SKUTEČNÉ VYNALOŽENÉ NÁKLADY NA PROJEKT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</w:tcPr>
          <w:p w:rsidR="006F14AC" w:rsidRPr="001148BC" w:rsidRDefault="006F14AC" w:rsidP="00D13ED6">
            <w:pPr>
              <w:pStyle w:val="Bezodsazen"/>
              <w:jc w:val="center"/>
              <w:rPr>
                <w:b/>
                <w:bCs/>
              </w:rPr>
            </w:pPr>
            <w:r w:rsidRPr="001148BC">
              <w:rPr>
                <w:b/>
                <w:bCs/>
              </w:rPr>
              <w:t>Kč</w:t>
            </w:r>
          </w:p>
        </w:tc>
        <w:tc>
          <w:tcPr>
            <w:tcW w:w="844" w:type="dxa"/>
            <w:tcBorders>
              <w:top w:val="single" w:sz="12" w:space="0" w:color="auto"/>
              <w:right w:val="single" w:sz="4" w:space="0" w:color="auto"/>
            </w:tcBorders>
          </w:tcPr>
          <w:p w:rsidR="006F14AC" w:rsidRPr="001148BC" w:rsidRDefault="006F14AC" w:rsidP="00D13ED6">
            <w:pPr>
              <w:pStyle w:val="Bezodsazen"/>
              <w:jc w:val="center"/>
              <w:rPr>
                <w:b/>
                <w:bCs/>
              </w:rPr>
            </w:pPr>
            <w:r w:rsidRPr="001148BC">
              <w:rPr>
                <w:b/>
                <w:bCs/>
              </w:rPr>
              <w:t>%</w:t>
            </w:r>
          </w:p>
        </w:tc>
      </w:tr>
      <w:tr w:rsidR="006F14AC" w:rsidTr="009B0734">
        <w:tc>
          <w:tcPr>
            <w:tcW w:w="6799" w:type="dxa"/>
            <w:tcBorders>
              <w:left w:val="single" w:sz="4" w:space="0" w:color="auto"/>
              <w:right w:val="single" w:sz="4" w:space="0" w:color="auto"/>
            </w:tcBorders>
          </w:tcPr>
          <w:p w:rsidR="006F14AC" w:rsidRDefault="006F14AC" w:rsidP="00D13ED6">
            <w:pPr>
              <w:pStyle w:val="Bezodsazen"/>
            </w:pPr>
            <w:r>
              <w:t>Výše dotace Města Humpolec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F14AC" w:rsidRDefault="006F14AC" w:rsidP="00D13ED6">
            <w:pPr>
              <w:pStyle w:val="Bezodsazen"/>
              <w:jc w:val="center"/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F14AC" w:rsidRDefault="006F14AC" w:rsidP="00D13ED6">
            <w:pPr>
              <w:pStyle w:val="Bezodsazen"/>
              <w:jc w:val="center"/>
            </w:pPr>
          </w:p>
        </w:tc>
      </w:tr>
      <w:tr w:rsidR="006F14AC" w:rsidTr="009B0734">
        <w:tc>
          <w:tcPr>
            <w:tcW w:w="6799" w:type="dxa"/>
            <w:tcBorders>
              <w:left w:val="single" w:sz="4" w:space="0" w:color="auto"/>
              <w:right w:val="single" w:sz="4" w:space="0" w:color="auto"/>
            </w:tcBorders>
          </w:tcPr>
          <w:p w:rsidR="006F14AC" w:rsidRDefault="006F14AC" w:rsidP="00D13ED6">
            <w:pPr>
              <w:pStyle w:val="Bezodsazen"/>
            </w:pPr>
            <w:r>
              <w:t>Podíl příjemce dotace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F14AC" w:rsidRDefault="006F14AC" w:rsidP="00D13ED6">
            <w:pPr>
              <w:pStyle w:val="Bezodsazen"/>
              <w:jc w:val="center"/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F14AC" w:rsidRDefault="006F14AC" w:rsidP="00D13ED6">
            <w:pPr>
              <w:pStyle w:val="Bezodsazen"/>
              <w:jc w:val="center"/>
            </w:pPr>
          </w:p>
        </w:tc>
      </w:tr>
      <w:tr w:rsidR="006F14AC" w:rsidTr="009B0734">
        <w:tc>
          <w:tcPr>
            <w:tcW w:w="6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AC" w:rsidRPr="001148BC" w:rsidRDefault="006F14AC" w:rsidP="00D13ED6">
            <w:pPr>
              <w:pStyle w:val="Bezodsazen"/>
              <w:rPr>
                <w:b/>
                <w:bCs/>
              </w:rPr>
            </w:pPr>
            <w:r w:rsidRPr="001148BC">
              <w:rPr>
                <w:b/>
                <w:bCs/>
              </w:rPr>
              <w:t>Celkové skutečné náklady na realizaci projektu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6F14AC" w:rsidRDefault="006F14AC" w:rsidP="00D13ED6">
            <w:pPr>
              <w:pStyle w:val="Bezodsazen"/>
              <w:jc w:val="center"/>
            </w:pPr>
          </w:p>
        </w:tc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6F14AC" w:rsidRDefault="006F14AC" w:rsidP="00D13ED6">
            <w:pPr>
              <w:pStyle w:val="Bezodsazen"/>
              <w:jc w:val="center"/>
            </w:pPr>
          </w:p>
        </w:tc>
      </w:tr>
    </w:tbl>
    <w:p w:rsidR="006F14AC" w:rsidRDefault="006F14AC" w:rsidP="006F14AC">
      <w:pPr>
        <w:pStyle w:val="Bezodsazen"/>
      </w:pPr>
    </w:p>
    <w:p w:rsidR="006F14AC" w:rsidRDefault="006F14AC" w:rsidP="006F14AC">
      <w:pPr>
        <w:pStyle w:val="Bezodsazen"/>
      </w:pPr>
      <w:r>
        <w:t>Přílohy:</w:t>
      </w:r>
    </w:p>
    <w:p w:rsidR="006F14AC" w:rsidRDefault="006F14AC" w:rsidP="006F14AC">
      <w:pPr>
        <w:pStyle w:val="Odrky"/>
        <w:ind w:left="641"/>
      </w:pPr>
      <w:r>
        <w:t xml:space="preserve">kopie účetních dokladů (faktury včetně položkového výkazu výměr skutečných prací souvisejících s obnovou </w:t>
      </w:r>
      <w:bookmarkStart w:id="0" w:name="_GoBack"/>
      <w:bookmarkEnd w:id="0"/>
      <w:r>
        <w:t>fasády a jejich označení, doklady o proplacení, vyčíslení svépomocných prací)</w:t>
      </w:r>
    </w:p>
    <w:p w:rsidR="006F14AC" w:rsidRDefault="006F14AC" w:rsidP="006F14AC">
      <w:pPr>
        <w:pStyle w:val="Odrky"/>
        <w:ind w:left="641"/>
      </w:pPr>
      <w:r>
        <w:t>fotodokumentace obnovy</w:t>
      </w:r>
    </w:p>
    <w:p w:rsidR="006F14AC" w:rsidRDefault="006F14AC" w:rsidP="006F14AC">
      <w:pPr>
        <w:pStyle w:val="Bezodsazen"/>
      </w:pPr>
    </w:p>
    <w:p w:rsidR="006F14AC" w:rsidRDefault="006F14AC" w:rsidP="006F14AC">
      <w:pPr>
        <w:pStyle w:val="Bezodsazen"/>
      </w:pPr>
    </w:p>
    <w:p w:rsidR="006F14AC" w:rsidRDefault="006F14AC" w:rsidP="006F14AC">
      <w:pPr>
        <w:pStyle w:val="Bezodsazen"/>
        <w:sectPr w:rsidR="006F14AC" w:rsidSect="006F14AC">
          <w:pgSz w:w="11906" w:h="16838"/>
          <w:pgMar w:top="1134" w:right="1134" w:bottom="1134" w:left="1134" w:header="708" w:footer="708" w:gutter="0"/>
          <w:cols w:space="709"/>
          <w:docGrid w:linePitch="360"/>
        </w:sectPr>
      </w:pPr>
    </w:p>
    <w:p w:rsidR="006F14AC" w:rsidRDefault="006F14AC" w:rsidP="006F14AC">
      <w:pPr>
        <w:pStyle w:val="Bezodsazen"/>
      </w:pPr>
      <w:r>
        <w:lastRenderedPageBreak/>
        <w:t>V ……………………………………… dne ……………………</w:t>
      </w:r>
    </w:p>
    <w:p w:rsidR="006F14AC" w:rsidRDefault="006F14AC" w:rsidP="006F14AC">
      <w:pPr>
        <w:pStyle w:val="Bezodsazen"/>
        <w:jc w:val="center"/>
        <w:sectPr w:rsidR="006F14AC" w:rsidSect="00D82874">
          <w:type w:val="continuous"/>
          <w:pgSz w:w="11906" w:h="16838"/>
          <w:pgMar w:top="1134" w:right="1134" w:bottom="1134" w:left="1134" w:header="708" w:footer="708" w:gutter="0"/>
          <w:cols w:num="2" w:space="709"/>
          <w:docGrid w:linePitch="360"/>
        </w:sectPr>
      </w:pPr>
      <w:r>
        <w:lastRenderedPageBreak/>
        <w:t>……………………………………..………….</w:t>
      </w:r>
      <w:r>
        <w:br/>
        <w:t>jméno a podpis</w:t>
      </w:r>
    </w:p>
    <w:p w:rsidR="006F14AC" w:rsidRPr="00970693" w:rsidRDefault="006F14AC" w:rsidP="006F14AC">
      <w:pPr>
        <w:pStyle w:val="Bezodsazen"/>
      </w:pPr>
    </w:p>
    <w:p w:rsidR="00C81FF3" w:rsidRDefault="00C81FF3"/>
    <w:sectPr w:rsidR="00C81FF3" w:rsidSect="00C854F7"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6909"/>
    <w:multiLevelType w:val="hybridMultilevel"/>
    <w:tmpl w:val="8258D600"/>
    <w:lvl w:ilvl="0" w:tplc="C8AE3E74">
      <w:start w:val="1"/>
      <w:numFmt w:val="bullet"/>
      <w:pStyle w:val="Odrky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AC"/>
    <w:rsid w:val="006F14AC"/>
    <w:rsid w:val="009B0734"/>
    <w:rsid w:val="00C8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4AC"/>
    <w:pPr>
      <w:spacing w:after="0" w:line="240" w:lineRule="auto"/>
      <w:ind w:left="1928"/>
    </w:pPr>
    <w:rPr>
      <w:rFonts w:ascii="Atyp BL Text" w:hAnsi="Atyp BL Text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F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A">
    <w:name w:val="Podnadpis A"/>
    <w:basedOn w:val="Podtitul"/>
    <w:next w:val="Normln"/>
    <w:link w:val="PodnadpisAChar"/>
    <w:qFormat/>
    <w:rsid w:val="006F14AC"/>
    <w:pPr>
      <w:ind w:left="0"/>
    </w:pPr>
    <w:rPr>
      <w:rFonts w:ascii="Atyp BL Display" w:eastAsiaTheme="minorEastAsia" w:hAnsi="Atyp BL Display" w:cstheme="minorBidi"/>
      <w:b/>
      <w:bCs/>
      <w:i w:val="0"/>
      <w:iCs w:val="0"/>
      <w:color w:val="auto"/>
      <w:sz w:val="32"/>
      <w:szCs w:val="44"/>
    </w:rPr>
  </w:style>
  <w:style w:type="paragraph" w:customStyle="1" w:styleId="Bezodsazen">
    <w:name w:val="Bez odsazení"/>
    <w:basedOn w:val="Normln"/>
    <w:link w:val="BezodsazenChar"/>
    <w:qFormat/>
    <w:rsid w:val="006F14A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6F14AC"/>
    <w:rPr>
      <w:rFonts w:ascii="Atyp BL Display" w:eastAsiaTheme="minorEastAsia" w:hAnsi="Atyp BL Display"/>
      <w:b/>
      <w:bCs/>
      <w:spacing w:val="15"/>
      <w:sz w:val="32"/>
      <w:szCs w:val="44"/>
    </w:rPr>
  </w:style>
  <w:style w:type="character" w:customStyle="1" w:styleId="BezodsazenChar">
    <w:name w:val="Bez odsazení Char"/>
    <w:basedOn w:val="Standardnpsmoodstavce"/>
    <w:link w:val="Bezodsazen"/>
    <w:rsid w:val="006F14A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6F14AC"/>
    <w:pPr>
      <w:numPr>
        <w:numId w:val="1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6F14AC"/>
    <w:rPr>
      <w:rFonts w:ascii="Atyp BL Text" w:hAnsi="Atyp BL Text"/>
      <w:sz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6F14AC"/>
    <w:pPr>
      <w:numPr>
        <w:ilvl w:val="1"/>
      </w:numPr>
      <w:ind w:left="192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F1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4AC"/>
    <w:pPr>
      <w:spacing w:after="0" w:line="240" w:lineRule="auto"/>
      <w:ind w:left="1928"/>
    </w:pPr>
    <w:rPr>
      <w:rFonts w:ascii="Atyp BL Text" w:hAnsi="Atyp BL Text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F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A">
    <w:name w:val="Podnadpis A"/>
    <w:basedOn w:val="Podtitul"/>
    <w:next w:val="Normln"/>
    <w:link w:val="PodnadpisAChar"/>
    <w:qFormat/>
    <w:rsid w:val="006F14AC"/>
    <w:pPr>
      <w:ind w:left="0"/>
    </w:pPr>
    <w:rPr>
      <w:rFonts w:ascii="Atyp BL Display" w:eastAsiaTheme="minorEastAsia" w:hAnsi="Atyp BL Display" w:cstheme="minorBidi"/>
      <w:b/>
      <w:bCs/>
      <w:i w:val="0"/>
      <w:iCs w:val="0"/>
      <w:color w:val="auto"/>
      <w:sz w:val="32"/>
      <w:szCs w:val="44"/>
    </w:rPr>
  </w:style>
  <w:style w:type="paragraph" w:customStyle="1" w:styleId="Bezodsazen">
    <w:name w:val="Bez odsazení"/>
    <w:basedOn w:val="Normln"/>
    <w:link w:val="BezodsazenChar"/>
    <w:qFormat/>
    <w:rsid w:val="006F14A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6F14AC"/>
    <w:rPr>
      <w:rFonts w:ascii="Atyp BL Display" w:eastAsiaTheme="minorEastAsia" w:hAnsi="Atyp BL Display"/>
      <w:b/>
      <w:bCs/>
      <w:spacing w:val="15"/>
      <w:sz w:val="32"/>
      <w:szCs w:val="44"/>
    </w:rPr>
  </w:style>
  <w:style w:type="character" w:customStyle="1" w:styleId="BezodsazenChar">
    <w:name w:val="Bez odsazení Char"/>
    <w:basedOn w:val="Standardnpsmoodstavce"/>
    <w:link w:val="Bezodsazen"/>
    <w:rsid w:val="006F14A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6F14AC"/>
    <w:pPr>
      <w:numPr>
        <w:numId w:val="1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6F14AC"/>
    <w:rPr>
      <w:rFonts w:ascii="Atyp BL Text" w:hAnsi="Atyp BL Text"/>
      <w:sz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6F14AC"/>
    <w:pPr>
      <w:numPr>
        <w:ilvl w:val="1"/>
      </w:numPr>
      <w:ind w:left="192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F1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2021-12-26T19:36:00Z</dcterms:created>
  <dcterms:modified xsi:type="dcterms:W3CDTF">2021-12-26T19:40:00Z</dcterms:modified>
</cp:coreProperties>
</file>