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E2EE" w14:textId="0CEB32F6" w:rsidR="009F3FE0" w:rsidRDefault="006B181C" w:rsidP="006B181C">
      <w:pPr>
        <w:pStyle w:val="Datum"/>
      </w:pPr>
      <w:r>
        <w:t>Tisková zpráva ze</w:t>
      </w:r>
      <w:r w:rsidR="0088681E">
        <w:t xml:space="preserve"> dne </w:t>
      </w:r>
      <w:sdt>
        <w:sdtPr>
          <w:id w:val="418685879"/>
          <w:placeholder>
            <w:docPart w:val="2F1FFE608E5442E4A363A44474090F4D"/>
          </w:placeholder>
          <w:date w:fullDate="2024-03-01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5E3393">
            <w:t>1</w:t>
          </w:r>
          <w:r w:rsidR="00D42164">
            <w:t xml:space="preserve">. </w:t>
          </w:r>
          <w:r w:rsidR="005E3393">
            <w:t>března</w:t>
          </w:r>
          <w:r w:rsidR="00D42164">
            <w:t xml:space="preserve"> 202</w:t>
          </w:r>
          <w:r w:rsidR="005E3393">
            <w:t>4</w:t>
          </w:r>
        </w:sdtContent>
      </w:sdt>
    </w:p>
    <w:p w14:paraId="2796A186" w14:textId="40861125" w:rsidR="006A0C58" w:rsidRPr="00C36119" w:rsidRDefault="00C36119" w:rsidP="00C36119">
      <w:pPr>
        <w:pStyle w:val="Nzev"/>
      </w:pPr>
      <w:bookmarkStart w:id="1" w:name="_Hlk24104355"/>
      <w:r w:rsidRPr="00C36119">
        <w:t>Veřejná prezentace projektové studie okružní křižovatky a stoupacího pruhu na silnici I/34 Humpolec–Rozkoš</w:t>
      </w:r>
    </w:p>
    <w:p w14:paraId="58BF5C15" w14:textId="768225EE" w:rsidR="00675142" w:rsidRPr="00C36119" w:rsidRDefault="00C36119" w:rsidP="00675142">
      <w:pPr>
        <w:pStyle w:val="Perex"/>
      </w:pPr>
      <w:r w:rsidRPr="00C36119">
        <w:t>Ve čtvrtek 22. 2. proběhla veřejná prezentace k záměru výstavbu okružní křižovatky a stoupacího pruhu na silnici první třídy I/34 v části Humpolec–Rozkoš.</w:t>
      </w:r>
    </w:p>
    <w:p w14:paraId="5A78BE9E" w14:textId="77777777" w:rsidR="00C36119" w:rsidRPr="00C36119" w:rsidRDefault="00C36119" w:rsidP="00C36119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C36119">
        <w:rPr>
          <w:rFonts w:asciiTheme="minorHAnsi" w:hAnsiTheme="minorHAnsi"/>
          <w:sz w:val="20"/>
          <w:szCs w:val="20"/>
        </w:rPr>
        <w:t>Chodci, cyklisté a motoristé v Humpolci mají blíže k bezpečnějšímu průjezdu křižovatkou ulic Okružní, 5. května a Pod Vilémovem. Práce na přípravě okružní křižovatky a stoupacího pruhu na Rozkoš pokročily. Aktuálně proběhla veřejná prezentace projektové studie. Veřejné prezentace se zúčastnili představitelé města Humpolce, zástupci Ředitelství silnic a dálnic a projektanti ze společnosti Dopravaprojekt.</w:t>
      </w:r>
    </w:p>
    <w:p w14:paraId="65358DC3" w14:textId="003A0FA5" w:rsidR="00C36119" w:rsidRPr="00C36119" w:rsidRDefault="00C36119" w:rsidP="00C36119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C36119">
        <w:rPr>
          <w:rFonts w:asciiTheme="minorHAnsi" w:hAnsiTheme="minorHAnsi"/>
          <w:sz w:val="20"/>
          <w:szCs w:val="20"/>
        </w:rPr>
        <w:t>V roce 2022 se zastupitelstvo města Humpolce usneslo na společném postupu při úpravě silnice I/34 s Ředitelstvím silnic a dálnic (ŘSD). Rozhodnutí předcházely tři roky diskuzí jak s ŘSD, tak i s dopravními experty. Na jejich doporučení vznikne na křížení ulic Okružní, 5. května a Pod Vilémovem okružní křižovatka. „Navrhované řešení zajistí především bezpečné přecházení silnice první třídy a zároveň také zpomalí provoz při vjezdu do města,“ říká starosta města Humpolce Petr Machek.</w:t>
      </w:r>
    </w:p>
    <w:p w14:paraId="528C4DED" w14:textId="77777777" w:rsidR="00C36119" w:rsidRPr="00C36119" w:rsidRDefault="00C36119" w:rsidP="00C36119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6B966000" w14:textId="77777777" w:rsidR="00C36119" w:rsidRPr="00C36119" w:rsidRDefault="00C36119" w:rsidP="00C36119">
      <w:pPr>
        <w:pStyle w:val="Podnadpis"/>
      </w:pPr>
      <w:r w:rsidRPr="00C36119">
        <w:t>Silnici rozšíří stoupací pruh na Rozkoš</w:t>
      </w:r>
    </w:p>
    <w:p w14:paraId="02EDD737" w14:textId="77777777" w:rsidR="00C36119" w:rsidRPr="00C36119" w:rsidRDefault="00C36119" w:rsidP="00C36119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C36119">
        <w:rPr>
          <w:rFonts w:asciiTheme="minorHAnsi" w:hAnsiTheme="minorHAnsi"/>
          <w:sz w:val="20"/>
          <w:szCs w:val="20"/>
        </w:rPr>
        <w:t xml:space="preserve">Zároveň silnice I/34 bude ve směru na Rozkoš rozšířena o stoupací pruh, který přispěje k plynulosti dopravy především v zimních měsících. Prudké stoupání je v zimě pro nákladní automobily obtížně sjízdné. Dochází k situacím, kdy kamiony kopec nevyjedou a zablokují silnici. „Řešený úsek je dlouhý přibližně 1 100 metrů. Na počátku začíná okružní křižovatkou, pokračuje přes prudké stoupání a končí všesměrovou stykovou křižovatkou, u které se bude napojovat stoupací pruh,“ říká projektant </w:t>
      </w:r>
      <w:r w:rsidRPr="00C36119">
        <w:rPr>
          <w:rFonts w:asciiTheme="minorHAnsi" w:hAnsiTheme="minorHAnsi"/>
          <w:color w:val="000000"/>
          <w:sz w:val="20"/>
          <w:szCs w:val="20"/>
        </w:rPr>
        <w:t>Miroslav Večeřa</w:t>
      </w:r>
      <w:r w:rsidRPr="00C36119">
        <w:rPr>
          <w:rFonts w:asciiTheme="minorHAnsi" w:hAnsiTheme="minorHAnsi"/>
          <w:sz w:val="20"/>
          <w:szCs w:val="20"/>
        </w:rPr>
        <w:t xml:space="preserve"> ze společnosti Dopravaprojekt.</w:t>
      </w:r>
    </w:p>
    <w:p w14:paraId="79660C27" w14:textId="77777777" w:rsidR="00C36119" w:rsidRPr="00C36119" w:rsidRDefault="00C36119" w:rsidP="00C36119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C36119">
        <w:rPr>
          <w:rFonts w:asciiTheme="minorHAnsi" w:hAnsiTheme="minorHAnsi"/>
          <w:sz w:val="20"/>
          <w:szCs w:val="20"/>
        </w:rPr>
        <w:lastRenderedPageBreak/>
        <w:t xml:space="preserve">Součástí úpravy silnice budou protihlukové stěny, které sníží dopravní hluk v místní části Rozkoš. Na doporučení dopravních expertů dojde mezi Humpolcem a Rozkoší k snížení rychlosti motorových vozidel. „Zvažováno je snížení rychlosti v rozmezí od 70 do 50 km/h. Tato úprava maximální rychlosti by měla eliminovat bezpečnostní rizika při předjíždění vozidel před začátkem obce,“ vysvětluje Petr Machek.  </w:t>
      </w:r>
    </w:p>
    <w:p w14:paraId="5AED36B2" w14:textId="5AD07F74" w:rsidR="00C36119" w:rsidRPr="00C36119" w:rsidRDefault="00C36119" w:rsidP="00C36119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C36119">
        <w:rPr>
          <w:rFonts w:asciiTheme="minorHAnsi" w:hAnsiTheme="minorHAnsi"/>
          <w:sz w:val="20"/>
          <w:szCs w:val="20"/>
        </w:rPr>
        <w:t>Jistou nevýhodou pro obyvatele Rozkoše představuje zaslepení spodního nájezdu do místní části. Podle ŘSD se jedná o jedinou variantu, která je z pohledu dopravní bezpečnosti na silnici I/34 možná. Místní část Rozkoš bude pro vozidla přístupná pouze z horní všesměrové křižovatky. „Jsme si vědomi, že tato úprava přinese do naší místní části změnu dopravního režimu. Proto plánujeme paralelně zaměřit se na tuto část se zpracováním dopravní studie a zároveň také na potřebu následné intenzivnější zimní údržby,“ dodává Petr Machek.</w:t>
      </w:r>
    </w:p>
    <w:p w14:paraId="59582540" w14:textId="77777777" w:rsidR="00C36119" w:rsidRPr="00C36119" w:rsidRDefault="00C36119" w:rsidP="00C36119">
      <w:pPr>
        <w:pStyle w:val="Standard"/>
        <w:jc w:val="both"/>
        <w:rPr>
          <w:rFonts w:asciiTheme="minorHAnsi" w:hAnsiTheme="minorHAnsi"/>
          <w:sz w:val="20"/>
          <w:szCs w:val="20"/>
          <w:shd w:val="clear" w:color="auto" w:fill="FFFF00"/>
        </w:rPr>
      </w:pPr>
    </w:p>
    <w:p w14:paraId="2599F93E" w14:textId="77777777" w:rsidR="00C36119" w:rsidRPr="00C36119" w:rsidRDefault="00C36119" w:rsidP="00C36119">
      <w:pPr>
        <w:pStyle w:val="Podnadpis"/>
      </w:pPr>
      <w:r w:rsidRPr="00C36119">
        <w:t>Realizace je odhadována na rok 2027</w:t>
      </w:r>
    </w:p>
    <w:p w14:paraId="1EFB9611" w14:textId="77777777" w:rsidR="00C36119" w:rsidRDefault="00C36119" w:rsidP="00C36119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C36119">
        <w:rPr>
          <w:rFonts w:asciiTheme="minorHAnsi" w:hAnsiTheme="minorHAnsi"/>
          <w:sz w:val="20"/>
          <w:szCs w:val="20"/>
        </w:rPr>
        <w:t>Investorem stavby je Ředitelství silnic a dálnic, které začátek realizace prozatím odhaduje na roky 2027 až 2028. „Záměr stoupacího pruhu Humpolec–Rozkoš sledujeme dlouhodobě. Rádi bychom se v dohledné době dostali k realizaci. Vždy ale razíme zásadu, že pokud realizujeme investiční akci, pak chceme, aby s ní obyvatelé souhlasili</w:t>
      </w:r>
      <w:r w:rsidRPr="00C36119">
        <w:rPr>
          <w:rFonts w:asciiTheme="minorHAnsi" w:hAnsiTheme="minorHAnsi"/>
          <w:i/>
          <w:iCs/>
          <w:sz w:val="20"/>
          <w:szCs w:val="20"/>
        </w:rPr>
        <w:t>,</w:t>
      </w:r>
      <w:r w:rsidRPr="00C36119">
        <w:rPr>
          <w:rFonts w:asciiTheme="minorHAnsi" w:hAnsiTheme="minorHAnsi"/>
          <w:sz w:val="20"/>
          <w:szCs w:val="20"/>
        </w:rPr>
        <w:t>“ říká Aleš Kratina z Ředitelství silnic a dálnic pro kraj Vysočina.</w:t>
      </w:r>
    </w:p>
    <w:p w14:paraId="436595E5" w14:textId="77777777" w:rsidR="00C36119" w:rsidRPr="00C36119" w:rsidRDefault="00C36119" w:rsidP="00C36119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bookmarkEnd w:id="1"/>
    <w:p w14:paraId="50ABB260" w14:textId="77777777" w:rsidR="00C36119" w:rsidRPr="00FF1E74" w:rsidRDefault="00C36119" w:rsidP="00C36119">
      <w:pPr>
        <w:pStyle w:val="Podpis"/>
        <w:rPr>
          <w:rStyle w:val="PodpisChar"/>
          <w:b/>
          <w:sz w:val="24"/>
        </w:rPr>
      </w:pPr>
      <w:r>
        <w:t>Ing. Jiří Aujezdský, DiS.</w:t>
      </w:r>
    </w:p>
    <w:p w14:paraId="65E6E4D7" w14:textId="77777777" w:rsidR="00C36119" w:rsidRDefault="00000000" w:rsidP="00C36119">
      <w:pPr>
        <w:pStyle w:val="Bezmezer"/>
      </w:pPr>
      <w:hyperlink r:id="rId7" w:history="1">
        <w:r w:rsidR="00C36119" w:rsidRPr="002D3039">
          <w:rPr>
            <w:rStyle w:val="Hypertextovodkaz"/>
          </w:rPr>
          <w:t>mluvci@mesto-humpolec.cz</w:t>
        </w:r>
      </w:hyperlink>
    </w:p>
    <w:p w14:paraId="65E5EF62" w14:textId="34268CCC" w:rsidR="00C36119" w:rsidRPr="00F46882" w:rsidRDefault="00C36119" w:rsidP="00C36119">
      <w:pPr>
        <w:pStyle w:val="Bezmezer"/>
      </w:pPr>
      <w:r>
        <w:t>+420 733 584 560</w:t>
      </w:r>
    </w:p>
    <w:p w14:paraId="3E82DCE0" w14:textId="77777777" w:rsidR="00B3045E" w:rsidRDefault="00B3045E">
      <w:pPr>
        <w:spacing w:after="160" w:line="259" w:lineRule="auto"/>
        <w:jc w:val="left"/>
      </w:pPr>
    </w:p>
    <w:sectPr w:rsidR="00B3045E" w:rsidSect="008104E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665" w:right="1134" w:bottom="2495" w:left="3062" w:header="1077" w:footer="9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33E4" w14:textId="77777777" w:rsidR="008104ED" w:rsidRDefault="008104ED" w:rsidP="006A4E7B">
      <w:r>
        <w:separator/>
      </w:r>
    </w:p>
  </w:endnote>
  <w:endnote w:type="continuationSeparator" w:id="0">
    <w:p w14:paraId="2C10B7D6" w14:textId="77777777" w:rsidR="008104ED" w:rsidRDefault="008104ED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F5263F" w14:paraId="5E834199" w14:textId="77777777" w:rsidTr="000E7CC2">
      <w:tc>
        <w:tcPr>
          <w:tcW w:w="1928" w:type="dxa"/>
        </w:tcPr>
        <w:p w14:paraId="5D4531BE" w14:textId="77777777" w:rsidR="00F5263F" w:rsidRDefault="00F5263F" w:rsidP="00F5263F">
          <w:pPr>
            <w:pStyle w:val="Zpat"/>
          </w:pPr>
          <w:r>
            <w:t>Město Humpolec</w:t>
          </w:r>
        </w:p>
        <w:p w14:paraId="4292276F" w14:textId="77777777" w:rsidR="00F5263F" w:rsidRDefault="00F5263F" w:rsidP="00F5263F">
          <w:pPr>
            <w:pStyle w:val="Zpat"/>
          </w:pPr>
          <w:r>
            <w:t>Horní náměstí 300</w:t>
          </w:r>
        </w:p>
        <w:p w14:paraId="7BFF9CE5" w14:textId="77777777" w:rsidR="00F5263F" w:rsidRDefault="00F5263F" w:rsidP="00F5263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1832F9A6" w14:textId="77777777" w:rsidR="00F5263F" w:rsidRDefault="00F5263F" w:rsidP="00F5263F">
          <w:pPr>
            <w:pStyle w:val="Zpat"/>
          </w:pPr>
          <w:r>
            <w:t>Komerční banka a. s.</w:t>
          </w:r>
        </w:p>
        <w:p w14:paraId="76A023E7" w14:textId="77777777" w:rsidR="00F5263F" w:rsidRDefault="00F5263F" w:rsidP="00F5263F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788E4382" w14:textId="77777777" w:rsidR="00F5263F" w:rsidRDefault="00F5263F" w:rsidP="00F5263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04C0D654" w14:textId="77777777" w:rsidR="00F5263F" w:rsidRDefault="00F5263F" w:rsidP="00F5263F">
          <w:pPr>
            <w:pStyle w:val="Zpat"/>
          </w:pPr>
          <w:r>
            <w:t>TEL: 565 518 111</w:t>
          </w:r>
        </w:p>
        <w:p w14:paraId="74EB10FB" w14:textId="77777777" w:rsidR="00F5263F" w:rsidRDefault="00F5263F" w:rsidP="00F5263F">
          <w:pPr>
            <w:pStyle w:val="Zpat"/>
          </w:pPr>
          <w:r>
            <w:t>FAX: 565 518 199</w:t>
          </w:r>
        </w:p>
        <w:p w14:paraId="78F75D6C" w14:textId="77777777" w:rsidR="00F5263F" w:rsidRDefault="00000000" w:rsidP="00F5263F">
          <w:pPr>
            <w:pStyle w:val="Zpat"/>
          </w:pPr>
          <w:hyperlink r:id="rId1" w:history="1">
            <w:r w:rsidR="00F5263F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44C7FC55" w14:textId="77777777" w:rsidR="00F5263F" w:rsidRDefault="00F5263F" w:rsidP="00F5263F">
          <w:pPr>
            <w:pStyle w:val="Zpat"/>
          </w:pPr>
          <w:r>
            <w:t>IČ: 002 48 266</w:t>
          </w:r>
        </w:p>
        <w:p w14:paraId="47282BB6" w14:textId="77777777" w:rsidR="00F5263F" w:rsidRDefault="00F5263F" w:rsidP="00F5263F">
          <w:pPr>
            <w:pStyle w:val="Zpat"/>
          </w:pPr>
          <w:r>
            <w:t>DIČ: CZ00248266</w:t>
          </w:r>
        </w:p>
        <w:p w14:paraId="6B21AEFF" w14:textId="77777777" w:rsidR="00F5263F" w:rsidRDefault="00000000" w:rsidP="00F5263F">
          <w:pPr>
            <w:pStyle w:val="Zpat"/>
          </w:pPr>
          <w:hyperlink r:id="rId2" w:history="1">
            <w:r w:rsidR="00F5263F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06434A3A" w14:textId="77777777" w:rsidR="00F5263F" w:rsidRDefault="00F5263F" w:rsidP="00F5263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t>2</w:t>
            </w:r>
          </w:fldSimple>
        </w:p>
      </w:tc>
    </w:tr>
  </w:tbl>
  <w:p w14:paraId="6C788310" w14:textId="77777777" w:rsidR="00F5263F" w:rsidRDefault="00F5263F" w:rsidP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54732013" wp14:editId="5FA259EF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06D8C6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72610847" wp14:editId="0F877F8F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F6F8699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67CB743C" w14:textId="77777777" w:rsidTr="007A1C29">
      <w:tc>
        <w:tcPr>
          <w:tcW w:w="1928" w:type="dxa"/>
        </w:tcPr>
        <w:p w14:paraId="1D3F46B9" w14:textId="77777777" w:rsidR="007A1C29" w:rsidRDefault="007A1C29" w:rsidP="007A1C29">
          <w:pPr>
            <w:pStyle w:val="Zpat"/>
          </w:pPr>
          <w:r>
            <w:t>Město Humpolec</w:t>
          </w:r>
        </w:p>
        <w:p w14:paraId="1F88EFF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636A9884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B69EC3A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7998329A" w14:textId="77777777" w:rsidR="007A1C29" w:rsidRDefault="007A1C29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5EDA2D5D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730B2685" w14:textId="77777777" w:rsidR="007A1C29" w:rsidRDefault="007A1C29" w:rsidP="007A1C29">
          <w:pPr>
            <w:pStyle w:val="Zpat"/>
          </w:pPr>
          <w:r>
            <w:t>TEL: 565 518 111</w:t>
          </w:r>
        </w:p>
        <w:p w14:paraId="0DD19F13" w14:textId="77777777" w:rsidR="007A1C29" w:rsidRDefault="007A1C29" w:rsidP="007A1C29">
          <w:pPr>
            <w:pStyle w:val="Zpat"/>
          </w:pPr>
          <w:r>
            <w:t>FAX: 565 518 199</w:t>
          </w:r>
        </w:p>
        <w:p w14:paraId="3DD05EF7" w14:textId="77777777" w:rsidR="007A1C29" w:rsidRDefault="00000000" w:rsidP="007A1C29">
          <w:pPr>
            <w:pStyle w:val="Zpat"/>
          </w:pPr>
          <w:hyperlink r:id="rId1" w:history="1">
            <w:r w:rsidR="007A1C29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7DD7F302" w14:textId="77777777" w:rsidR="007A1C29" w:rsidRDefault="007A1C29" w:rsidP="007A1C29">
          <w:pPr>
            <w:pStyle w:val="Zpat"/>
          </w:pPr>
          <w:r>
            <w:t>IČ: 002 48 266</w:t>
          </w:r>
        </w:p>
        <w:p w14:paraId="6092864A" w14:textId="77777777" w:rsidR="007A1C29" w:rsidRDefault="007A1C29" w:rsidP="007A1C29">
          <w:pPr>
            <w:pStyle w:val="Zpat"/>
          </w:pPr>
          <w:r>
            <w:t>DIČ: CZ00248266</w:t>
          </w:r>
        </w:p>
        <w:p w14:paraId="7036BABE" w14:textId="77777777" w:rsidR="007A1C29" w:rsidRDefault="00000000" w:rsidP="007A1C29">
          <w:pPr>
            <w:pStyle w:val="Zpat"/>
          </w:pPr>
          <w:hyperlink r:id="rId2" w:history="1">
            <w:r w:rsidR="007A1C29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7EA70082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03370921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0BEACD9" wp14:editId="7DF9A88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BB17A62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DC3C0AC" wp14:editId="09C38125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55E4B43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D252" w14:textId="77777777" w:rsidR="008104ED" w:rsidRDefault="008104ED" w:rsidP="006A4E7B">
      <w:bookmarkStart w:id="0" w:name="_Hlk485237819"/>
      <w:bookmarkEnd w:id="0"/>
      <w:r>
        <w:separator/>
      </w:r>
    </w:p>
  </w:footnote>
  <w:footnote w:type="continuationSeparator" w:id="0">
    <w:p w14:paraId="2859ED9E" w14:textId="77777777" w:rsidR="008104ED" w:rsidRDefault="008104ED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7E95" w14:textId="77777777" w:rsidR="00F5263F" w:rsidRDefault="00F5263F" w:rsidP="00F5263F">
    <w:pPr>
      <w:pStyle w:val="Zhlav"/>
      <w:spacing w:line="250" w:lineRule="atLeast"/>
    </w:pPr>
    <w:r>
      <w:rPr>
        <w:noProof/>
        <w14:ligatures w14:val="none"/>
      </w:rPr>
      <w:drawing>
        <wp:anchor distT="0" distB="0" distL="114300" distR="114300" simplePos="0" relativeHeight="251714560" behindDoc="1" locked="0" layoutInCell="1" allowOverlap="1" wp14:anchorId="37D8F949" wp14:editId="19E03A9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65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4DA3CA75" w14:textId="77777777" w:rsidR="00F5263F" w:rsidRDefault="00F5263F" w:rsidP="00F5263F">
    <w:pPr>
      <w:pStyle w:val="Zhlav"/>
      <w:spacing w:line="250" w:lineRule="atLeast"/>
    </w:pPr>
    <w:r>
      <w:t xml:space="preserve">Odbor tajemníka </w:t>
    </w:r>
    <w:proofErr w:type="spellStart"/>
    <w:r>
      <w:t>MěÚ</w:t>
    </w:r>
    <w:proofErr w:type="spellEnd"/>
  </w:p>
  <w:p w14:paraId="1F9ACA6A" w14:textId="77777777" w:rsidR="00F5263F" w:rsidRPr="00B5192D" w:rsidRDefault="00F5263F" w:rsidP="00F5263F">
    <w:pPr>
      <w:pStyle w:val="Zhlav"/>
      <w:spacing w:line="250" w:lineRule="atLeast"/>
    </w:pPr>
    <w:r>
      <w:t>Horní náměstí 300, 396 22 Humpolec</w: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4A33865F" wp14:editId="35B6BF1B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52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DBDCE0C" id="H okraj 1. strana Y 5,55 cm" o:spid="_x0000_s1026" style="position:absolute;z-index:251717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ECE4B6C" wp14:editId="0B303532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3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E8D355C" id="Zápatí 4. sl. X 13,93 cm" o:spid="_x0000_s1026" style="position:absolute;z-index:2517073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5375732A" wp14:editId="5BCFEE58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54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A9F7E17" id="Logo zdola Y 3,2 cm" o:spid="_x0000_s1026" style="position:absolute;z-index:2517196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2F788E0" wp14:editId="7D4ACA3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55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86D549B" id="Název shora Y 5,84+1,2=7,04 cm" o:spid="_x0000_s1026" style="position:absolute;z-index:2517125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93CC62C" wp14:editId="6B8B5B53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56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D1D8A20" id="H okraj 2. strana Y 4,7 cm" o:spid="_x0000_s1026" style="position:absolute;z-index:25171865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C3B7B15" wp14:editId="70EDBF40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7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9110EBF" id="Logo shora Y 2 cm" o:spid="_x0000_s1026" style="position:absolute;z-index:25172070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BCEE64B" wp14:editId="7B65C8BF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58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E0D112F" id="Zápatí úč. Y 27,7 cm" o:spid="_x0000_s1026" style="position:absolute;z-index:2517114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AD3512F" wp14:editId="67DE2D0C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9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8EEB346" id="Zápatí 3. sl. X 9,66 cm" o:spid="_x0000_s1026" style="position:absolute;z-index:2517084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1730F4F" wp14:editId="461F1D65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0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0E6059E" id="Zápatí 2. sl. X 5,4 cm" o:spid="_x0000_s1026" style="position:absolute;z-index:2517094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2B78169" wp14:editId="44EC6B31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1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2308F1" id="Zápatí a logo zleva X 2 cm" o:spid="_x0000_s1026" style="position:absolute;z-index:2517104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CD90CAB" wp14:editId="6DC7DC1A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2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80ECCC" id="P okraj 2 cm X 19 cm" o:spid="_x0000_s1026" style="position:absolute;z-index:251715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2753C570" wp14:editId="53CA140E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3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DA13F6" id="L okraj X 5,4 cm" o:spid="_x0000_s1026" style="position:absolute;z-index:25171660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10540B2B" w14:textId="77777777" w:rsidR="00F5263F" w:rsidRPr="00F5263F" w:rsidRDefault="00F5263F" w:rsidP="00F5263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A704A09" wp14:editId="10D4F2CB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64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AC0F010" id="Tisková zpráva úč. Y 5,84 cm" o:spid="_x0000_s1026" style="position:absolute;z-index:2517135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4F08" w14:textId="77777777" w:rsidR="006B181C" w:rsidRDefault="006B181C" w:rsidP="006B181C">
    <w:pPr>
      <w:pStyle w:val="Zhlav"/>
      <w:spacing w:line="250" w:lineRule="atLeast"/>
    </w:pPr>
    <w:r>
      <w:rPr>
        <w:noProof/>
        <w14:ligatures w14:val="none"/>
      </w:rPr>
      <w:drawing>
        <wp:anchor distT="0" distB="0" distL="114300" distR="114300" simplePos="0" relativeHeight="251700224" behindDoc="1" locked="0" layoutInCell="1" allowOverlap="1" wp14:anchorId="5C355CDA" wp14:editId="0637F11D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30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1CEE9484" w14:textId="77777777" w:rsidR="00B70272" w:rsidRDefault="00B70272" w:rsidP="006B181C">
    <w:pPr>
      <w:pStyle w:val="Zhlav"/>
      <w:spacing w:line="250" w:lineRule="atLeast"/>
    </w:pPr>
    <w:r>
      <w:t>Horní náměstí 300</w:t>
    </w:r>
  </w:p>
  <w:p w14:paraId="07C43EAF" w14:textId="77777777" w:rsidR="00B44ADF" w:rsidRPr="00B5192D" w:rsidRDefault="006B181C" w:rsidP="006B181C">
    <w:pPr>
      <w:pStyle w:val="Zhlav"/>
      <w:spacing w:line="250" w:lineRule="atLeast"/>
    </w:pPr>
    <w:r>
      <w:t>396 22 Humpolec</w: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2B2997D0" wp14:editId="75B1DBD4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DCBD72F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434B48FB" wp14:editId="3A3B8D7D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5E6A139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19AFD91E" wp14:editId="0A290C2C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CB09280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3C4B745" wp14:editId="0CB7B041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437EDF5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7DF16D73" wp14:editId="3200CBB1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77587D7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39302F7" wp14:editId="19E5AA61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5970DE2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AC60D41" wp14:editId="3AF72B10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1B3624E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73BE459" wp14:editId="0FB3F484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6A2ECD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5B818B0" wp14:editId="0297DC47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E12FC3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EA3616" wp14:editId="32299681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15CC720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007F994D" wp14:editId="3A28C88F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BC7717E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49A2E885" wp14:editId="09BF2211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D39753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0EA571EE" w14:textId="77777777" w:rsidR="00B44ADF" w:rsidRDefault="006B181C" w:rsidP="006B181C">
    <w:pPr>
      <w:pStyle w:val="Zhlav"/>
      <w:spacing w:after="1020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48AA14C" wp14:editId="555AA026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76B6AF3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367954">
    <w:abstractNumId w:val="1"/>
  </w:num>
  <w:num w:numId="2" w16cid:durableId="1383601702">
    <w:abstractNumId w:val="6"/>
  </w:num>
  <w:num w:numId="3" w16cid:durableId="2146700742">
    <w:abstractNumId w:val="5"/>
  </w:num>
  <w:num w:numId="4" w16cid:durableId="1382291537">
    <w:abstractNumId w:val="4"/>
  </w:num>
  <w:num w:numId="5" w16cid:durableId="1819879988">
    <w:abstractNumId w:val="4"/>
  </w:num>
  <w:num w:numId="6" w16cid:durableId="197088340">
    <w:abstractNumId w:val="4"/>
  </w:num>
  <w:num w:numId="7" w16cid:durableId="200090256">
    <w:abstractNumId w:val="0"/>
  </w:num>
  <w:num w:numId="8" w16cid:durableId="2023438084">
    <w:abstractNumId w:val="0"/>
    <w:lvlOverride w:ilvl="0">
      <w:startOverride w:val="1"/>
    </w:lvlOverride>
  </w:num>
  <w:num w:numId="9" w16cid:durableId="500513122">
    <w:abstractNumId w:val="0"/>
    <w:lvlOverride w:ilvl="0">
      <w:startOverride w:val="1"/>
    </w:lvlOverride>
  </w:num>
  <w:num w:numId="10" w16cid:durableId="1145319208">
    <w:abstractNumId w:val="0"/>
    <w:lvlOverride w:ilvl="0">
      <w:startOverride w:val="1"/>
    </w:lvlOverride>
  </w:num>
  <w:num w:numId="11" w16cid:durableId="248736703">
    <w:abstractNumId w:val="0"/>
    <w:lvlOverride w:ilvl="0">
      <w:startOverride w:val="1"/>
    </w:lvlOverride>
  </w:num>
  <w:num w:numId="12" w16cid:durableId="1962488469">
    <w:abstractNumId w:val="0"/>
  </w:num>
  <w:num w:numId="13" w16cid:durableId="2061324245">
    <w:abstractNumId w:val="2"/>
  </w:num>
  <w:num w:numId="14" w16cid:durableId="668951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48"/>
    <w:rsid w:val="000075D0"/>
    <w:rsid w:val="00013404"/>
    <w:rsid w:val="000154B9"/>
    <w:rsid w:val="00016C9E"/>
    <w:rsid w:val="000246B8"/>
    <w:rsid w:val="00026F5C"/>
    <w:rsid w:val="0002763C"/>
    <w:rsid w:val="00030B42"/>
    <w:rsid w:val="000310FC"/>
    <w:rsid w:val="000354EA"/>
    <w:rsid w:val="0003606E"/>
    <w:rsid w:val="000363D8"/>
    <w:rsid w:val="00037BF0"/>
    <w:rsid w:val="00044BB9"/>
    <w:rsid w:val="00060922"/>
    <w:rsid w:val="00063127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1969"/>
    <w:rsid w:val="000E246A"/>
    <w:rsid w:val="000F104D"/>
    <w:rsid w:val="00116764"/>
    <w:rsid w:val="00121C88"/>
    <w:rsid w:val="001225E7"/>
    <w:rsid w:val="00125F2F"/>
    <w:rsid w:val="00127695"/>
    <w:rsid w:val="00127D6A"/>
    <w:rsid w:val="0013583A"/>
    <w:rsid w:val="001377BD"/>
    <w:rsid w:val="0013791C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7071"/>
    <w:rsid w:val="002006E6"/>
    <w:rsid w:val="0020390B"/>
    <w:rsid w:val="00204A10"/>
    <w:rsid w:val="00211009"/>
    <w:rsid w:val="00226A27"/>
    <w:rsid w:val="00231928"/>
    <w:rsid w:val="002360A7"/>
    <w:rsid w:val="00240D8C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F68D4"/>
    <w:rsid w:val="00315342"/>
    <w:rsid w:val="00317A23"/>
    <w:rsid w:val="003361F2"/>
    <w:rsid w:val="00342897"/>
    <w:rsid w:val="00344582"/>
    <w:rsid w:val="00351E46"/>
    <w:rsid w:val="0037530F"/>
    <w:rsid w:val="00380076"/>
    <w:rsid w:val="0038339F"/>
    <w:rsid w:val="00387082"/>
    <w:rsid w:val="00390E54"/>
    <w:rsid w:val="003A18C8"/>
    <w:rsid w:val="003A2C1C"/>
    <w:rsid w:val="003A36B8"/>
    <w:rsid w:val="003C11E5"/>
    <w:rsid w:val="003C3635"/>
    <w:rsid w:val="003C3D0E"/>
    <w:rsid w:val="003C6218"/>
    <w:rsid w:val="003E0DFC"/>
    <w:rsid w:val="003E0E55"/>
    <w:rsid w:val="003E2A00"/>
    <w:rsid w:val="003F403C"/>
    <w:rsid w:val="003F6C3A"/>
    <w:rsid w:val="00404F14"/>
    <w:rsid w:val="004136B2"/>
    <w:rsid w:val="00425725"/>
    <w:rsid w:val="00430D06"/>
    <w:rsid w:val="004333DE"/>
    <w:rsid w:val="00442E33"/>
    <w:rsid w:val="00450E9F"/>
    <w:rsid w:val="0047346F"/>
    <w:rsid w:val="00487128"/>
    <w:rsid w:val="00487B44"/>
    <w:rsid w:val="00490319"/>
    <w:rsid w:val="004A7E6E"/>
    <w:rsid w:val="004C4831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41A"/>
    <w:rsid w:val="0053155E"/>
    <w:rsid w:val="00536932"/>
    <w:rsid w:val="00537D76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393"/>
    <w:rsid w:val="005E3AE0"/>
    <w:rsid w:val="005E516C"/>
    <w:rsid w:val="005F0BB2"/>
    <w:rsid w:val="005F5EA8"/>
    <w:rsid w:val="00606D02"/>
    <w:rsid w:val="006130CA"/>
    <w:rsid w:val="00613E55"/>
    <w:rsid w:val="00615DF6"/>
    <w:rsid w:val="00630C42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7071F6"/>
    <w:rsid w:val="00720C71"/>
    <w:rsid w:val="00721F0C"/>
    <w:rsid w:val="00722664"/>
    <w:rsid w:val="00725386"/>
    <w:rsid w:val="0073367B"/>
    <w:rsid w:val="00733F6C"/>
    <w:rsid w:val="00735377"/>
    <w:rsid w:val="00752B25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3692"/>
    <w:rsid w:val="007C71BD"/>
    <w:rsid w:val="007D18C8"/>
    <w:rsid w:val="007E43E4"/>
    <w:rsid w:val="007E507E"/>
    <w:rsid w:val="007F31AC"/>
    <w:rsid w:val="007F5D9C"/>
    <w:rsid w:val="00800BBA"/>
    <w:rsid w:val="008029C7"/>
    <w:rsid w:val="008104ED"/>
    <w:rsid w:val="00812A6F"/>
    <w:rsid w:val="008135C3"/>
    <w:rsid w:val="008212BF"/>
    <w:rsid w:val="008214B9"/>
    <w:rsid w:val="00837C77"/>
    <w:rsid w:val="00841A91"/>
    <w:rsid w:val="00842930"/>
    <w:rsid w:val="00845FAA"/>
    <w:rsid w:val="00860CBD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3591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67021"/>
    <w:rsid w:val="0097488B"/>
    <w:rsid w:val="009A49E4"/>
    <w:rsid w:val="009B4D29"/>
    <w:rsid w:val="009C7C2F"/>
    <w:rsid w:val="009D2C7C"/>
    <w:rsid w:val="009E5776"/>
    <w:rsid w:val="009E6761"/>
    <w:rsid w:val="009F0F81"/>
    <w:rsid w:val="009F3FE0"/>
    <w:rsid w:val="009F7048"/>
    <w:rsid w:val="00A17DA3"/>
    <w:rsid w:val="00A2071E"/>
    <w:rsid w:val="00A229CD"/>
    <w:rsid w:val="00A34B36"/>
    <w:rsid w:val="00A34D0A"/>
    <w:rsid w:val="00A41233"/>
    <w:rsid w:val="00A43FEB"/>
    <w:rsid w:val="00A5084A"/>
    <w:rsid w:val="00A50C14"/>
    <w:rsid w:val="00A51903"/>
    <w:rsid w:val="00A559E4"/>
    <w:rsid w:val="00A93975"/>
    <w:rsid w:val="00A93EFC"/>
    <w:rsid w:val="00A95DCD"/>
    <w:rsid w:val="00AC4DD4"/>
    <w:rsid w:val="00AE065A"/>
    <w:rsid w:val="00B0228A"/>
    <w:rsid w:val="00B11C15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5192D"/>
    <w:rsid w:val="00B579CF"/>
    <w:rsid w:val="00B61820"/>
    <w:rsid w:val="00B63637"/>
    <w:rsid w:val="00B70272"/>
    <w:rsid w:val="00B727D5"/>
    <w:rsid w:val="00B7282E"/>
    <w:rsid w:val="00B75F5F"/>
    <w:rsid w:val="00B83F96"/>
    <w:rsid w:val="00B94EFD"/>
    <w:rsid w:val="00BA2CE9"/>
    <w:rsid w:val="00BA38D5"/>
    <w:rsid w:val="00BA4D0A"/>
    <w:rsid w:val="00BB45C1"/>
    <w:rsid w:val="00BC4BE6"/>
    <w:rsid w:val="00BD3EC8"/>
    <w:rsid w:val="00BE7EDE"/>
    <w:rsid w:val="00BF6346"/>
    <w:rsid w:val="00C078AF"/>
    <w:rsid w:val="00C10DC2"/>
    <w:rsid w:val="00C16757"/>
    <w:rsid w:val="00C201FC"/>
    <w:rsid w:val="00C32473"/>
    <w:rsid w:val="00C36119"/>
    <w:rsid w:val="00C438F0"/>
    <w:rsid w:val="00C44F53"/>
    <w:rsid w:val="00C7022D"/>
    <w:rsid w:val="00C80578"/>
    <w:rsid w:val="00C84E4C"/>
    <w:rsid w:val="00C87073"/>
    <w:rsid w:val="00C975BC"/>
    <w:rsid w:val="00CC1C8E"/>
    <w:rsid w:val="00CD1FEA"/>
    <w:rsid w:val="00CE239E"/>
    <w:rsid w:val="00CE6B4F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7F98"/>
    <w:rsid w:val="00D63E74"/>
    <w:rsid w:val="00D6607C"/>
    <w:rsid w:val="00D72000"/>
    <w:rsid w:val="00D725B1"/>
    <w:rsid w:val="00D8159D"/>
    <w:rsid w:val="00D94A47"/>
    <w:rsid w:val="00D953B5"/>
    <w:rsid w:val="00DC329C"/>
    <w:rsid w:val="00DD75B3"/>
    <w:rsid w:val="00DE7E1A"/>
    <w:rsid w:val="00E0094F"/>
    <w:rsid w:val="00E03503"/>
    <w:rsid w:val="00E13382"/>
    <w:rsid w:val="00E148CE"/>
    <w:rsid w:val="00E35728"/>
    <w:rsid w:val="00E4733B"/>
    <w:rsid w:val="00E50985"/>
    <w:rsid w:val="00E51F60"/>
    <w:rsid w:val="00E55E33"/>
    <w:rsid w:val="00E64D95"/>
    <w:rsid w:val="00E72165"/>
    <w:rsid w:val="00E779A6"/>
    <w:rsid w:val="00E77C68"/>
    <w:rsid w:val="00E90ED4"/>
    <w:rsid w:val="00EC1529"/>
    <w:rsid w:val="00EC1D7D"/>
    <w:rsid w:val="00EE4E24"/>
    <w:rsid w:val="00EE7FD7"/>
    <w:rsid w:val="00F045DA"/>
    <w:rsid w:val="00F05F92"/>
    <w:rsid w:val="00F25FE5"/>
    <w:rsid w:val="00F32E42"/>
    <w:rsid w:val="00F41A9F"/>
    <w:rsid w:val="00F46882"/>
    <w:rsid w:val="00F518B7"/>
    <w:rsid w:val="00F5263F"/>
    <w:rsid w:val="00F52A0B"/>
    <w:rsid w:val="00F54FEC"/>
    <w:rsid w:val="00F8652C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18105"/>
  <w15:docId w15:val="{85FB2C7F-7F54-4A8A-AF93-1C55F7C5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C078AF"/>
    <w:pPr>
      <w:spacing w:after="220" w:line="240" w:lineRule="auto"/>
      <w:jc w:val="both"/>
    </w:pPr>
    <w:rPr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5C60A4"/>
    <w:pPr>
      <w:keepNext/>
      <w:keepLines/>
      <w:spacing w:before="2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5C60A4"/>
    <w:pPr>
      <w:keepNext/>
      <w:keepLines/>
      <w:spacing w:before="220" w:after="12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5C60A4"/>
    <w:pPr>
      <w:keepNext/>
      <w:keepLines/>
      <w:spacing w:before="220" w:after="0"/>
      <w:outlineLvl w:val="2"/>
    </w:pPr>
    <w:rPr>
      <w:rFonts w:asciiTheme="majorHAnsi" w:eastAsiaTheme="majorEastAsia" w:hAnsiTheme="majorHAnsi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5C60A4"/>
    <w:rPr>
      <w:rFonts w:asciiTheme="majorHAnsi" w:eastAsiaTheme="majorEastAsia" w:hAnsiTheme="majorHAnsi" w:cstheme="majorBidi"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5C60A4"/>
    <w:rPr>
      <w:rFonts w:asciiTheme="majorHAnsi" w:eastAsiaTheme="majorEastAsia" w:hAnsiTheme="majorHAnsi" w:cstheme="majorBidi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837C77"/>
    <w:pPr>
      <w:spacing w:before="520" w:after="44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rsid w:val="00837C77"/>
    <w:rPr>
      <w:rFonts w:asciiTheme="majorHAnsi" w:eastAsiaTheme="majorEastAsia" w:hAnsiTheme="majorHAnsi" w:cstheme="majorBidi"/>
      <w:b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"/>
    <w:qFormat/>
    <w:rsid w:val="00837C77"/>
    <w:pPr>
      <w:numPr>
        <w:ilvl w:val="1"/>
      </w:numPr>
      <w:spacing w:before="22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"/>
    <w:rsid w:val="00837C77"/>
    <w:rPr>
      <w:rFonts w:asciiTheme="majorHAnsi" w:eastAsiaTheme="majorEastAsia" w:hAnsiTheme="majorHAnsi" w:cstheme="majorBidi"/>
      <w:b/>
      <w:iCs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5C60A4"/>
    <w:rPr>
      <w:rFonts w:asciiTheme="majorHAnsi" w:eastAsiaTheme="majorEastAsia" w:hAnsiTheme="majorHAnsi" w:cstheme="majorBidi"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60A4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C078AF"/>
    <w:rPr>
      <w:rFonts w:asciiTheme="majorHAnsi" w:hAnsiTheme="majorHAnsi"/>
      <w:b w:val="0"/>
      <w:bCs/>
    </w:rPr>
  </w:style>
  <w:style w:type="paragraph" w:styleId="Bezmezer">
    <w:name w:val="No Spacing"/>
    <w:uiPriority w:val="4"/>
    <w:qFormat/>
    <w:rsid w:val="00C078AF"/>
    <w:pPr>
      <w:spacing w:after="0" w:line="240" w:lineRule="auto"/>
      <w:contextualSpacing/>
    </w:pPr>
    <w:rPr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rsid w:val="00765686"/>
    <w:pPr>
      <w:spacing w:before="240" w:after="96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404F14"/>
    <w:rPr>
      <w:sz w:val="20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2"/>
    <w:qFormat/>
    <w:rsid w:val="00C078AF"/>
    <w:pPr>
      <w:spacing w:before="22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2"/>
    <w:rsid w:val="00C078AF"/>
    <w:rPr>
      <w:rFonts w:asciiTheme="majorHAnsi" w:hAnsiTheme="majorHAnsi"/>
      <w:kern w:val="12"/>
      <w:sz w:val="24"/>
      <w14:ligatures w14:val="standard"/>
    </w:rPr>
  </w:style>
  <w:style w:type="paragraph" w:customStyle="1" w:styleId="Standard">
    <w:name w:val="Standard"/>
    <w:rsid w:val="00C36119"/>
    <w:pPr>
      <w:suppressAutoHyphens/>
      <w:autoSpaceDN w:val="0"/>
      <w:textAlignment w:val="baseline"/>
    </w:pPr>
    <w:rPr>
      <w:rFonts w:ascii="Aptos" w:eastAsia="Aptos" w:hAnsi="Aptos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mluvci@mesto-humpolec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\AppData\Local\Temp\Temp1_Tiskov&#225;%20zpr&#225;va%20(1).zip\Tiskov&#225;%20zpr&#225;va\5.2_Tiskova_zprava_sablona_MS_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1FFE608E5442E4A363A44474090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E49B22-4694-4913-9ECA-68D9CEE995DF}"/>
      </w:docPartPr>
      <w:docPartBody>
        <w:p w:rsidR="00AB19DC" w:rsidRDefault="00000000">
          <w:pPr>
            <w:pStyle w:val="2F1FFE608E5442E4A363A44474090F4D"/>
          </w:pPr>
          <w:bookmarkStart w:id="0" w:name="_Hlk43797307"/>
          <w:bookmarkEnd w:id="0"/>
          <w:r>
            <w:rPr>
              <w:noProof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AC"/>
    <w:rsid w:val="000307F1"/>
    <w:rsid w:val="00144AAC"/>
    <w:rsid w:val="004924B1"/>
    <w:rsid w:val="00A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F1FFE608E5442E4A363A44474090F4D">
    <w:name w:val="2F1FFE608E5442E4A363A44474090F4D"/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5.2_Tiskova_zprava_sablona_MS_Word</Template>
  <TotalTime>29</TotalTime>
  <Pages>1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Augustova</dc:creator>
  <cp:keywords/>
  <cp:lastModifiedBy>mluvci</cp:lastModifiedBy>
  <cp:revision>5</cp:revision>
  <cp:lastPrinted>2024-03-01T12:15:00Z</cp:lastPrinted>
  <dcterms:created xsi:type="dcterms:W3CDTF">2024-03-01T11:50:00Z</dcterms:created>
  <dcterms:modified xsi:type="dcterms:W3CDTF">2024-03-01T12:17:00Z</dcterms:modified>
</cp:coreProperties>
</file>